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768-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275" w:hanging="0"/>
        <w:jc w:val="both"/>
        <w:rPr>
          <w:rFonts w:eastAsia="Times New Roman" w:cs="Times New Roman"/>
          <w:b/>
          <w:b/>
          <w:bCs/>
          <w:color w:val="000000"/>
          <w:highlight w:val="white"/>
          <w:lang w:val="uk-UA" w:bidi="ar-SA"/>
        </w:rPr>
      </w:pP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>Про надання дозволу гр. Долгополову А. Г. на розробку проекту землеустрою щодо відведення земельної ділянки для ведення особистого селянського господарства, що розташована за межами населеного пункту смт. Зідьки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325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  <w:t xml:space="preserve">Розглянувши заяву гр. Долгополова Андрія Григоровича,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>, про надання дозволу на розробку проекту землеустрою щодо відведення земельної ділянки для ведення особистого селянського господарства, що розташована за межами населеного пункту смт. Зідьки, враховуючи викопіювання з кадастрової карти (плану) та іншої картографічної документації Державного земельного кадастру від 08.06.2021 року №307/171-21, видану відділом Держгеокадастру у Зміївському районі Харківської області, керуючись ст. 12, 81, 33, 118, 121, 122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</w:t>
      </w: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b/>
          <w:b/>
          <w:bCs/>
          <w:color w:val="000000"/>
          <w:lang w:val="uk-UA" w:bidi="ar-SA"/>
        </w:rPr>
      </w:pPr>
      <w:r>
        <w:rPr>
          <w:rFonts w:eastAsia="Times New Roman" w:cs="Times New Roman"/>
          <w:b/>
          <w:b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Долгополову Андрію Григоровичу,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>, на розробку проекту землеустрою щодо відведення земельної ділянки із земель сільськогосподарського призначення комунальної власності Зміївської міської ради, площею 2,0000 га, для ведення особистого селянського господарства, що розташована за межами населеного пункту</w:t>
      </w:r>
      <w:r>
        <w:rPr>
          <w:rFonts w:eastAsia="Times New Roman" w:cs="Times New Roman"/>
          <w:color w:val="000000"/>
          <w:highlight w:val="white"/>
          <w:lang w:val="uk-UA" w:bidi="ar-SA"/>
        </w:rPr>
        <w:t xml:space="preserve"> смт. Зідьки.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>2. Рекомендувати гр. Долгополову А. Г. замовити проект землеустрою, зазначений в      п. 1 даного рішення. Розроблений згідно чинного законодавства проект землеустрою подати на розгляд до міської ради.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>3. К</w:t>
      </w:r>
      <w:r>
        <w:rPr>
          <w:rFonts w:eastAsia="Times New Roman" w:cs="Times New Roman"/>
          <w:iCs/>
          <w:color w:val="000000"/>
          <w:lang w:val="uk-UA" w:bidi="ar-SA"/>
        </w:rPr>
        <w:t xml:space="preserve">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lang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Зміївської міської ради (Андрій РЕВЕНКО).</w:t>
      </w:r>
    </w:p>
    <w:p>
      <w:pPr>
        <w:pStyle w:val="Normal"/>
        <w:widowControl/>
        <w:shd w:fill="FFFFFF" w:val="clear"/>
        <w:suppressAutoHyphens w:val="false"/>
        <w:ind w:right="3855" w:hanging="0"/>
        <w:jc w:val="both"/>
        <w:rPr>
          <w:rFonts w:eastAsia="Times New Roman" w:cs="Times New Roman"/>
          <w:b/>
          <w:b/>
          <w:bCs/>
          <w:iCs/>
          <w:sz w:val="23"/>
          <w:lang w:val="uk-UA" w:bidi="ar-SA"/>
        </w:rPr>
      </w:pPr>
      <w:r>
        <w:rPr>
          <w:rFonts w:eastAsia="Times New Roman" w:cs="Times New Roman"/>
          <w:b/>
          <w:bCs/>
          <w:iCs/>
          <w:sz w:val="23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bookmarkStart w:id="2" w:name="_GoBack"/>
      <w:bookmarkStart w:id="3" w:name="_GoBack"/>
      <w:bookmarkEnd w:id="3"/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a00b85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a00b85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Application>LibreOffice/5.1.6.2$Linux_X86_64 LibreOffice_project/10m0$Build-2</Application>
  <Pages>1</Pages>
  <Words>254</Words>
  <Characters>1695</Characters>
  <CharactersWithSpaces>2119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2021-07-07T12:14:00Z</cp:lastPrinted>
  <dcterms:modified xsi:type="dcterms:W3CDTF">2021-07-08T10:18:51Z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